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C16A3" w14:textId="4FD4E8E7" w:rsidR="00426696" w:rsidRPr="00426696" w:rsidRDefault="00B808C4" w:rsidP="00426696">
      <w:pPr>
        <w:jc w:val="center"/>
        <w:rPr>
          <w:rFonts w:ascii="Comic Sans MS" w:hAnsi="Comic Sans MS"/>
          <w:color w:val="000000" w:themeColor="text1"/>
          <w:sz w:val="32"/>
          <w:szCs w:val="32"/>
        </w:rPr>
      </w:pPr>
      <w:r w:rsidRPr="00426696">
        <w:rPr>
          <w:rFonts w:ascii="Comic Sans MS" w:hAnsi="Comic Sans MS"/>
          <w:color w:val="000000" w:themeColor="text1"/>
          <w:sz w:val="32"/>
          <w:szCs w:val="32"/>
        </w:rPr>
        <w:t>Être</w:t>
      </w:r>
      <w:r w:rsidR="00426696" w:rsidRPr="00426696">
        <w:rPr>
          <w:rFonts w:ascii="Comic Sans MS" w:hAnsi="Comic Sans MS"/>
          <w:color w:val="000000" w:themeColor="text1"/>
          <w:sz w:val="32"/>
          <w:szCs w:val="32"/>
        </w:rPr>
        <w:t xml:space="preserve"> en mouvement pour sa santé mentale</w:t>
      </w:r>
    </w:p>
    <w:p w14:paraId="705CEB08" w14:textId="77777777" w:rsidR="00426696" w:rsidRPr="00426696" w:rsidRDefault="00426696" w:rsidP="00426696">
      <w:pPr>
        <w:rPr>
          <w:rFonts w:ascii="Comic Sans MS" w:hAnsi="Comic Sans MS"/>
          <w:color w:val="000000" w:themeColor="text1"/>
        </w:rPr>
      </w:pPr>
    </w:p>
    <w:p w14:paraId="3486E30E" w14:textId="0C23E77E" w:rsidR="00426696" w:rsidRPr="00426696" w:rsidRDefault="00426696" w:rsidP="00426696">
      <w:pPr>
        <w:rPr>
          <w:rFonts w:ascii="Comic Sans MS" w:hAnsi="Comic Sans MS"/>
          <w:color w:val="000000" w:themeColor="text1"/>
        </w:rPr>
      </w:pPr>
      <w:r w:rsidRPr="00426696">
        <w:rPr>
          <w:rFonts w:ascii="Comic Sans MS" w:hAnsi="Comic Sans MS"/>
          <w:color w:val="000000" w:themeColor="text1"/>
        </w:rPr>
        <w:t>Le thème de cette année, nous permettra de parler de la place du mouvement en santé mentale</w:t>
      </w:r>
      <w:r>
        <w:rPr>
          <w:rFonts w:ascii="Comic Sans MS" w:hAnsi="Comic Sans MS"/>
          <w:color w:val="000000" w:themeColor="text1"/>
        </w:rPr>
        <w:t xml:space="preserve">, </w:t>
      </w:r>
      <w:r w:rsidRPr="00426696">
        <w:rPr>
          <w:rFonts w:ascii="Comic Sans MS" w:hAnsi="Comic Sans MS"/>
          <w:color w:val="000000" w:themeColor="text1"/>
        </w:rPr>
        <w:t>porté par les valeurs de notre association</w:t>
      </w:r>
    </w:p>
    <w:p w14:paraId="35C1674E" w14:textId="77777777" w:rsidR="00426696" w:rsidRPr="00426696" w:rsidRDefault="00426696" w:rsidP="00426696">
      <w:pPr>
        <w:rPr>
          <w:rFonts w:ascii="Comic Sans MS" w:hAnsi="Comic Sans MS"/>
          <w:color w:val="000000" w:themeColor="text1"/>
        </w:rPr>
      </w:pPr>
      <w:r w:rsidRPr="00426696">
        <w:rPr>
          <w:rFonts w:ascii="Comic Sans MS" w:hAnsi="Comic Sans MS"/>
          <w:color w:val="000000" w:themeColor="text1"/>
        </w:rPr>
        <w:t>Qu’est-ce que la santé mentale ?</w:t>
      </w:r>
    </w:p>
    <w:p w14:paraId="57A4DF4B" w14:textId="77777777" w:rsidR="00426696" w:rsidRPr="00426696" w:rsidRDefault="00426696" w:rsidP="00426696">
      <w:pPr>
        <w:rPr>
          <w:rFonts w:ascii="Comic Sans MS" w:hAnsi="Comic Sans MS"/>
          <w:color w:val="000000" w:themeColor="text1"/>
        </w:rPr>
      </w:pPr>
      <w:r w:rsidRPr="00426696">
        <w:rPr>
          <w:rFonts w:ascii="Comic Sans MS" w:hAnsi="Comic Sans MS"/>
          <w:color w:val="000000" w:themeColor="text1"/>
        </w:rPr>
        <w:t>Que veut dire être en mouvement pour sa santé mentale ?</w:t>
      </w:r>
    </w:p>
    <w:p w14:paraId="36D03718" w14:textId="77777777" w:rsidR="009532B8" w:rsidRPr="00426696" w:rsidRDefault="009532B8">
      <w:pPr>
        <w:rPr>
          <w:rFonts w:ascii="Comic Sans MS" w:hAnsi="Comic Sans MS"/>
        </w:rPr>
      </w:pPr>
    </w:p>
    <w:p w14:paraId="3A7F355E" w14:textId="77777777" w:rsidR="00426696" w:rsidRPr="00426696" w:rsidRDefault="00426696">
      <w:pPr>
        <w:rPr>
          <w:rFonts w:ascii="Comic Sans MS" w:hAnsi="Comic Sans MS"/>
          <w:u w:val="single"/>
        </w:rPr>
      </w:pPr>
    </w:p>
    <w:p w14:paraId="57AD9D9D" w14:textId="76F02CAA" w:rsidR="00426696" w:rsidRPr="00426696" w:rsidRDefault="00426696">
      <w:pPr>
        <w:rPr>
          <w:rFonts w:ascii="Comic Sans MS" w:hAnsi="Comic Sans MS"/>
          <w:u w:val="single"/>
        </w:rPr>
      </w:pPr>
      <w:r w:rsidRPr="00426696">
        <w:rPr>
          <w:rFonts w:ascii="Comic Sans MS" w:hAnsi="Comic Sans MS"/>
          <w:u w:val="single"/>
        </w:rPr>
        <w:t>Les valeurs de l’association</w:t>
      </w:r>
    </w:p>
    <w:p w14:paraId="35444F49" w14:textId="53BDD83E" w:rsidR="00426696" w:rsidRPr="00B808C4" w:rsidRDefault="00426696" w:rsidP="00B808C4">
      <w:pPr>
        <w:pStyle w:val="Paragraphedeliste"/>
        <w:numPr>
          <w:ilvl w:val="0"/>
          <w:numId w:val="1"/>
        </w:numPr>
        <w:rPr>
          <w:rFonts w:ascii="Comic Sans MS" w:hAnsi="Comic Sans MS"/>
        </w:rPr>
      </w:pPr>
      <w:r w:rsidRPr="00B808C4">
        <w:rPr>
          <w:rFonts w:ascii="Comic Sans MS" w:hAnsi="Comic Sans MS"/>
        </w:rPr>
        <w:t>Parler de santé mentale- Sensibiliser et Déstigmatiser</w:t>
      </w:r>
    </w:p>
    <w:p w14:paraId="4B6C1450" w14:textId="1AD6DBB6" w:rsidR="00426696" w:rsidRPr="00B808C4" w:rsidRDefault="00426696" w:rsidP="00B808C4">
      <w:pPr>
        <w:pStyle w:val="Paragraphedeliste"/>
        <w:numPr>
          <w:ilvl w:val="0"/>
          <w:numId w:val="1"/>
        </w:numPr>
        <w:rPr>
          <w:rFonts w:ascii="Comic Sans MS" w:hAnsi="Comic Sans MS"/>
        </w:rPr>
      </w:pPr>
      <w:r w:rsidRPr="00B808C4">
        <w:rPr>
          <w:rFonts w:ascii="Comic Sans MS" w:hAnsi="Comic Sans MS"/>
        </w:rPr>
        <w:t>Le mouvement</w:t>
      </w:r>
    </w:p>
    <w:p w14:paraId="7F16FFDA" w14:textId="02857AE0" w:rsidR="00426696" w:rsidRPr="00B808C4" w:rsidRDefault="00426696" w:rsidP="00B808C4">
      <w:pPr>
        <w:pStyle w:val="Paragraphedeliste"/>
        <w:numPr>
          <w:ilvl w:val="0"/>
          <w:numId w:val="1"/>
        </w:numPr>
        <w:rPr>
          <w:rFonts w:ascii="Comic Sans MS" w:hAnsi="Comic Sans MS"/>
        </w:rPr>
      </w:pPr>
      <w:r w:rsidRPr="00B808C4">
        <w:rPr>
          <w:rFonts w:ascii="Comic Sans MS" w:hAnsi="Comic Sans MS"/>
        </w:rPr>
        <w:t>Le mouvement de Pair-aidance</w:t>
      </w:r>
    </w:p>
    <w:p w14:paraId="65E47001" w14:textId="3847F3EE" w:rsidR="00426696" w:rsidRPr="00426696" w:rsidRDefault="00426696">
      <w:pPr>
        <w:rPr>
          <w:rFonts w:ascii="Comic Sans MS" w:hAnsi="Comic Sans MS"/>
        </w:rPr>
      </w:pPr>
      <w:r w:rsidRPr="00426696">
        <w:rPr>
          <w:rFonts w:ascii="Comic Sans MS" w:hAnsi="Comic Sans MS"/>
        </w:rPr>
        <w:t xml:space="preserve">-Être acteur de son soin </w:t>
      </w:r>
    </w:p>
    <w:p w14:paraId="5F8504D9" w14:textId="7C94A731" w:rsidR="00426696" w:rsidRPr="00426696" w:rsidRDefault="00426696">
      <w:pPr>
        <w:rPr>
          <w:rFonts w:ascii="Comic Sans MS" w:hAnsi="Comic Sans MS"/>
        </w:rPr>
      </w:pPr>
      <w:r w:rsidRPr="00426696">
        <w:rPr>
          <w:rFonts w:ascii="Comic Sans MS" w:hAnsi="Comic Sans MS"/>
        </w:rPr>
        <w:t>-</w:t>
      </w:r>
      <w:r w:rsidR="00882233">
        <w:rPr>
          <w:rFonts w:ascii="Comic Sans MS" w:hAnsi="Comic Sans MS"/>
        </w:rPr>
        <w:t>Ê</w:t>
      </w:r>
      <w:r w:rsidR="00882233" w:rsidRPr="00426696">
        <w:rPr>
          <w:rFonts w:ascii="Comic Sans MS" w:hAnsi="Comic Sans MS"/>
        </w:rPr>
        <w:t>tre</w:t>
      </w:r>
      <w:r w:rsidRPr="00426696">
        <w:rPr>
          <w:rFonts w:ascii="Comic Sans MS" w:hAnsi="Comic Sans MS"/>
        </w:rPr>
        <w:t xml:space="preserve"> acteur de sa vie et de sa santé mentale</w:t>
      </w:r>
    </w:p>
    <w:p w14:paraId="02EC9FF2" w14:textId="0860BA0B" w:rsidR="00426696" w:rsidRPr="00426696" w:rsidRDefault="00426696">
      <w:pPr>
        <w:rPr>
          <w:rFonts w:ascii="Comic Sans MS" w:hAnsi="Comic Sans MS"/>
        </w:rPr>
      </w:pPr>
      <w:r w:rsidRPr="00426696">
        <w:rPr>
          <w:rFonts w:ascii="Comic Sans MS" w:hAnsi="Comic Sans MS"/>
        </w:rPr>
        <w:t>-Être en mouvement vers le rétablissement</w:t>
      </w:r>
    </w:p>
    <w:p w14:paraId="063BDEA5" w14:textId="77777777" w:rsidR="00426696" w:rsidRPr="00426696" w:rsidRDefault="00426696">
      <w:pPr>
        <w:rPr>
          <w:rFonts w:ascii="Comic Sans MS" w:hAnsi="Comic Sans MS"/>
        </w:rPr>
      </w:pPr>
    </w:p>
    <w:p w14:paraId="40631AB0" w14:textId="55F159E9" w:rsidR="00426696" w:rsidRPr="00B808C4" w:rsidRDefault="00426696" w:rsidP="00B808C4">
      <w:pPr>
        <w:pStyle w:val="Paragraphedeliste"/>
        <w:numPr>
          <w:ilvl w:val="0"/>
          <w:numId w:val="2"/>
        </w:numPr>
        <w:rPr>
          <w:rFonts w:ascii="Comic Sans MS" w:hAnsi="Comic Sans MS"/>
        </w:rPr>
      </w:pPr>
      <w:r w:rsidRPr="00B808C4">
        <w:rPr>
          <w:rFonts w:ascii="Comic Sans MS" w:hAnsi="Comic Sans MS"/>
        </w:rPr>
        <w:t>La danse et l’art comme vecteur d’expression</w:t>
      </w:r>
    </w:p>
    <w:p w14:paraId="24C80492" w14:textId="30C2BFE9" w:rsidR="00426696" w:rsidRPr="00426696" w:rsidRDefault="00B808C4">
      <w:pPr>
        <w:rPr>
          <w:rFonts w:ascii="Comic Sans MS" w:hAnsi="Comic Sans MS"/>
        </w:rPr>
      </w:pPr>
      <w:r>
        <w:rPr>
          <w:rFonts w:ascii="Comic Sans MS" w:hAnsi="Comic Sans MS"/>
        </w:rPr>
        <w:t>-</w:t>
      </w:r>
      <w:r w:rsidR="00426696" w:rsidRPr="00426696">
        <w:rPr>
          <w:rFonts w:ascii="Comic Sans MS" w:hAnsi="Comic Sans MS"/>
        </w:rPr>
        <w:t>Expression de soi</w:t>
      </w:r>
    </w:p>
    <w:p w14:paraId="459D1F47" w14:textId="3A490D56" w:rsidR="00426696" w:rsidRDefault="00B808C4">
      <w:pPr>
        <w:rPr>
          <w:rFonts w:ascii="Comic Sans MS" w:hAnsi="Comic Sans MS"/>
        </w:rPr>
      </w:pPr>
      <w:r>
        <w:rPr>
          <w:rFonts w:ascii="Comic Sans MS" w:hAnsi="Comic Sans MS"/>
        </w:rPr>
        <w:t>-</w:t>
      </w:r>
      <w:r w:rsidR="00426696" w:rsidRPr="00426696">
        <w:rPr>
          <w:rFonts w:ascii="Comic Sans MS" w:hAnsi="Comic Sans MS"/>
        </w:rPr>
        <w:t>Expression de ses maux</w:t>
      </w:r>
    </w:p>
    <w:p w14:paraId="7C9E8A41" w14:textId="31843C8F" w:rsidR="00B808C4" w:rsidRPr="00426696" w:rsidRDefault="00B808C4">
      <w:pPr>
        <w:rPr>
          <w:rFonts w:ascii="Comic Sans MS" w:hAnsi="Comic Sans MS"/>
        </w:rPr>
      </w:pPr>
      <w:r>
        <w:rPr>
          <w:rFonts w:ascii="Comic Sans MS" w:hAnsi="Comic Sans MS"/>
        </w:rPr>
        <w:t>-Catharsis, Maïeutique de l’esprit</w:t>
      </w:r>
    </w:p>
    <w:p w14:paraId="78AD131D" w14:textId="1F915EDB" w:rsidR="00426696" w:rsidRPr="00426696" w:rsidRDefault="00B808C4">
      <w:pPr>
        <w:rPr>
          <w:rFonts w:ascii="Comic Sans MS" w:hAnsi="Comic Sans MS"/>
        </w:rPr>
      </w:pPr>
      <w:r>
        <w:rPr>
          <w:rFonts w:ascii="Comic Sans MS" w:hAnsi="Comic Sans MS"/>
        </w:rPr>
        <w:t>-</w:t>
      </w:r>
      <w:r w:rsidR="00426696" w:rsidRPr="00426696">
        <w:rPr>
          <w:rFonts w:ascii="Comic Sans MS" w:hAnsi="Comic Sans MS"/>
        </w:rPr>
        <w:t>Témoignage</w:t>
      </w:r>
    </w:p>
    <w:p w14:paraId="3EF91A12" w14:textId="77777777" w:rsidR="00426696" w:rsidRPr="00426696" w:rsidRDefault="00426696">
      <w:pPr>
        <w:rPr>
          <w:rFonts w:ascii="Comic Sans MS" w:hAnsi="Comic Sans MS"/>
        </w:rPr>
      </w:pPr>
    </w:p>
    <w:p w14:paraId="7C0BFB08" w14:textId="74E040BA" w:rsidR="00426696" w:rsidRPr="00B808C4" w:rsidRDefault="00426696" w:rsidP="00B808C4">
      <w:pPr>
        <w:pStyle w:val="Paragraphedeliste"/>
        <w:numPr>
          <w:ilvl w:val="0"/>
          <w:numId w:val="2"/>
        </w:numPr>
        <w:rPr>
          <w:rFonts w:ascii="Comic Sans MS" w:hAnsi="Comic Sans MS"/>
        </w:rPr>
      </w:pPr>
      <w:r w:rsidRPr="00B808C4">
        <w:rPr>
          <w:rFonts w:ascii="Comic Sans MS" w:hAnsi="Comic Sans MS"/>
        </w:rPr>
        <w:t>La danse comme thérapie</w:t>
      </w:r>
    </w:p>
    <w:p w14:paraId="1BEBB210" w14:textId="658C51E5" w:rsidR="00426696" w:rsidRPr="00426696" w:rsidRDefault="00B808C4">
      <w:pPr>
        <w:rPr>
          <w:rFonts w:ascii="Comic Sans MS" w:hAnsi="Comic Sans MS"/>
        </w:rPr>
      </w:pPr>
      <w:r>
        <w:rPr>
          <w:rFonts w:ascii="Comic Sans MS" w:hAnsi="Comic Sans MS"/>
        </w:rPr>
        <w:t>-</w:t>
      </w:r>
      <w:r w:rsidR="00426696" w:rsidRPr="00426696">
        <w:rPr>
          <w:rFonts w:ascii="Comic Sans MS" w:hAnsi="Comic Sans MS"/>
        </w:rPr>
        <w:t>Conscience corporelle</w:t>
      </w:r>
    </w:p>
    <w:p w14:paraId="48559986" w14:textId="532E9CAD" w:rsidR="00426696" w:rsidRPr="00426696" w:rsidRDefault="00B808C4">
      <w:pPr>
        <w:rPr>
          <w:rFonts w:ascii="Comic Sans MS" w:hAnsi="Comic Sans MS"/>
        </w:rPr>
      </w:pPr>
      <w:r>
        <w:rPr>
          <w:rFonts w:ascii="Comic Sans MS" w:hAnsi="Comic Sans MS"/>
        </w:rPr>
        <w:t>-</w:t>
      </w:r>
      <w:r w:rsidR="00426696" w:rsidRPr="00426696">
        <w:rPr>
          <w:rFonts w:ascii="Comic Sans MS" w:hAnsi="Comic Sans MS"/>
        </w:rPr>
        <w:t>Prendre soin de soi</w:t>
      </w:r>
    </w:p>
    <w:p w14:paraId="3E27D058" w14:textId="3E3D748F" w:rsidR="00426696" w:rsidRPr="00426696" w:rsidRDefault="00B808C4">
      <w:pPr>
        <w:rPr>
          <w:rFonts w:ascii="Comic Sans MS" w:hAnsi="Comic Sans MS"/>
        </w:rPr>
      </w:pPr>
      <w:r>
        <w:rPr>
          <w:rFonts w:ascii="Comic Sans MS" w:hAnsi="Comic Sans MS"/>
        </w:rPr>
        <w:t>-</w:t>
      </w:r>
      <w:r w:rsidR="00426696" w:rsidRPr="00426696">
        <w:rPr>
          <w:rFonts w:ascii="Comic Sans MS" w:hAnsi="Comic Sans MS"/>
        </w:rPr>
        <w:t>Être à son écoute</w:t>
      </w:r>
    </w:p>
    <w:p w14:paraId="2AFBA875" w14:textId="56AD7860" w:rsidR="00426696" w:rsidRPr="00426696" w:rsidRDefault="00B808C4">
      <w:pPr>
        <w:rPr>
          <w:rFonts w:ascii="Comic Sans MS" w:hAnsi="Comic Sans MS"/>
        </w:rPr>
      </w:pPr>
      <w:r>
        <w:rPr>
          <w:rFonts w:ascii="Comic Sans MS" w:hAnsi="Comic Sans MS"/>
        </w:rPr>
        <w:t>-</w:t>
      </w:r>
      <w:r w:rsidR="00426696" w:rsidRPr="00426696">
        <w:rPr>
          <w:rFonts w:ascii="Comic Sans MS" w:hAnsi="Comic Sans MS"/>
        </w:rPr>
        <w:t>Comprendre comme on fonctionne</w:t>
      </w:r>
    </w:p>
    <w:p w14:paraId="68F6D254" w14:textId="77777777" w:rsidR="00426696" w:rsidRPr="00426696" w:rsidRDefault="00426696">
      <w:pPr>
        <w:rPr>
          <w:rFonts w:ascii="Comic Sans MS" w:hAnsi="Comic Sans MS"/>
        </w:rPr>
      </w:pPr>
    </w:p>
    <w:p w14:paraId="0F64B1D7" w14:textId="13BFAD0A" w:rsidR="00426696" w:rsidRPr="00B808C4" w:rsidRDefault="00426696" w:rsidP="00B808C4">
      <w:pPr>
        <w:pStyle w:val="Paragraphedeliste"/>
        <w:numPr>
          <w:ilvl w:val="0"/>
          <w:numId w:val="2"/>
        </w:numPr>
        <w:rPr>
          <w:rFonts w:ascii="Comic Sans MS" w:hAnsi="Comic Sans MS"/>
        </w:rPr>
      </w:pPr>
      <w:r w:rsidRPr="00B808C4">
        <w:rPr>
          <w:rFonts w:ascii="Comic Sans MS" w:hAnsi="Comic Sans MS"/>
        </w:rPr>
        <w:t>Espace de liberté, d’expression</w:t>
      </w:r>
    </w:p>
    <w:p w14:paraId="24A40195" w14:textId="0219E999" w:rsidR="00426696" w:rsidRPr="00426696" w:rsidRDefault="00426696">
      <w:pPr>
        <w:rPr>
          <w:rFonts w:ascii="Comic Sans MS" w:hAnsi="Comic Sans MS"/>
        </w:rPr>
      </w:pPr>
      <w:r w:rsidRPr="00426696">
        <w:rPr>
          <w:rFonts w:ascii="Comic Sans MS" w:hAnsi="Comic Sans MS"/>
        </w:rPr>
        <w:t>Le mouvement comme thérapie car les troubles psychiques ont des répercussions somatiques. Le corps est le lieu de matérialisation de la souffrance psychique, la matrice où est inscrite notre histoire, nos traumatismes, nos cicatrices par où s’expriment les symptômes et les émotions</w:t>
      </w:r>
      <w:r w:rsidR="00B808C4">
        <w:rPr>
          <w:rFonts w:ascii="Comic Sans MS" w:hAnsi="Comic Sans MS"/>
        </w:rPr>
        <w:t>.</w:t>
      </w:r>
    </w:p>
    <w:p w14:paraId="474DD4EE" w14:textId="77777777" w:rsidR="00426696" w:rsidRPr="00426696" w:rsidRDefault="00426696">
      <w:pPr>
        <w:rPr>
          <w:rFonts w:ascii="Comic Sans MS" w:hAnsi="Comic Sans MS"/>
        </w:rPr>
      </w:pPr>
    </w:p>
    <w:p w14:paraId="4F9BE4DD" w14:textId="66840256" w:rsidR="00426696" w:rsidRPr="00B808C4" w:rsidRDefault="00426696" w:rsidP="00B808C4">
      <w:pPr>
        <w:pStyle w:val="Paragraphedeliste"/>
        <w:numPr>
          <w:ilvl w:val="0"/>
          <w:numId w:val="2"/>
        </w:numPr>
        <w:rPr>
          <w:rFonts w:ascii="Comic Sans MS" w:hAnsi="Comic Sans MS"/>
        </w:rPr>
      </w:pPr>
      <w:r w:rsidRPr="00B808C4">
        <w:rPr>
          <w:rFonts w:ascii="Comic Sans MS" w:hAnsi="Comic Sans MS"/>
        </w:rPr>
        <w:t>Prendre soin de sa santé il faut être en mouvement</w:t>
      </w:r>
    </w:p>
    <w:p w14:paraId="3A34C8A9" w14:textId="6854DEAC" w:rsidR="00426696" w:rsidRPr="00426696" w:rsidRDefault="00426696">
      <w:pPr>
        <w:rPr>
          <w:rFonts w:ascii="Comic Sans MS" w:hAnsi="Comic Sans MS"/>
        </w:rPr>
      </w:pPr>
      <w:r w:rsidRPr="00426696">
        <w:rPr>
          <w:rFonts w:ascii="Comic Sans MS" w:hAnsi="Comic Sans MS"/>
        </w:rPr>
        <w:t>Mais le mouvement ne se résume pas à « faire du sport » ou « bouger »</w:t>
      </w:r>
    </w:p>
    <w:p w14:paraId="7280E568" w14:textId="30CA1DD7" w:rsidR="00426696" w:rsidRPr="00426696" w:rsidRDefault="00426696">
      <w:pPr>
        <w:rPr>
          <w:rFonts w:ascii="Comic Sans MS" w:hAnsi="Comic Sans MS"/>
        </w:rPr>
      </w:pPr>
      <w:r w:rsidRPr="00426696">
        <w:rPr>
          <w:rFonts w:ascii="Comic Sans MS" w:hAnsi="Comic Sans MS"/>
        </w:rPr>
        <w:t>Être en mouvement c’est se mobiliser pour prendre soin de soi et de sa santé</w:t>
      </w:r>
    </w:p>
    <w:p w14:paraId="47667CDB" w14:textId="51980576" w:rsidR="00426696" w:rsidRPr="00426696" w:rsidRDefault="00426696">
      <w:pPr>
        <w:rPr>
          <w:rFonts w:ascii="Comic Sans MS" w:hAnsi="Comic Sans MS"/>
        </w:rPr>
      </w:pPr>
      <w:r w:rsidRPr="00426696">
        <w:rPr>
          <w:rFonts w:ascii="Comic Sans MS" w:hAnsi="Comic Sans MS"/>
        </w:rPr>
        <w:t xml:space="preserve">Être en mouvement c’est se mettre en mouvement et être acteur de ces soins </w:t>
      </w:r>
    </w:p>
    <w:p w14:paraId="0F42444D" w14:textId="59F6BFA4" w:rsidR="00426696" w:rsidRPr="00426696" w:rsidRDefault="00426696">
      <w:pPr>
        <w:rPr>
          <w:rFonts w:ascii="Comic Sans MS" w:hAnsi="Comic Sans MS"/>
        </w:rPr>
      </w:pPr>
      <w:r w:rsidRPr="00426696">
        <w:rPr>
          <w:rFonts w:ascii="Comic Sans MS" w:hAnsi="Comic Sans MS"/>
        </w:rPr>
        <w:t xml:space="preserve">Être en mouvement ouvrir </w:t>
      </w:r>
      <w:r w:rsidR="007532E9">
        <w:rPr>
          <w:rFonts w:ascii="Comic Sans MS" w:hAnsi="Comic Sans MS"/>
        </w:rPr>
        <w:t xml:space="preserve">son </w:t>
      </w:r>
      <w:r w:rsidRPr="00426696">
        <w:rPr>
          <w:rFonts w:ascii="Comic Sans MS" w:hAnsi="Comic Sans MS"/>
        </w:rPr>
        <w:t>esprit</w:t>
      </w:r>
      <w:r w:rsidR="007532E9">
        <w:rPr>
          <w:rFonts w:ascii="Comic Sans MS" w:hAnsi="Comic Sans MS"/>
        </w:rPr>
        <w:t>, être curieux</w:t>
      </w:r>
    </w:p>
    <w:p w14:paraId="1FB478BB" w14:textId="77777777" w:rsidR="00426696" w:rsidRPr="00426696" w:rsidRDefault="00426696">
      <w:pPr>
        <w:rPr>
          <w:rFonts w:ascii="Comic Sans MS" w:hAnsi="Comic Sans MS"/>
        </w:rPr>
      </w:pPr>
    </w:p>
    <w:p w14:paraId="2F26499E" w14:textId="7BC5BFA7" w:rsidR="00426696" w:rsidRPr="00B808C4" w:rsidRDefault="00426696" w:rsidP="00B808C4">
      <w:pPr>
        <w:pStyle w:val="Paragraphedeliste"/>
        <w:numPr>
          <w:ilvl w:val="0"/>
          <w:numId w:val="2"/>
        </w:numPr>
        <w:rPr>
          <w:rFonts w:ascii="Comic Sans MS" w:hAnsi="Comic Sans MS"/>
        </w:rPr>
      </w:pPr>
      <w:r w:rsidRPr="00B808C4">
        <w:rPr>
          <w:rFonts w:ascii="Comic Sans MS" w:hAnsi="Comic Sans MS"/>
        </w:rPr>
        <w:lastRenderedPageBreak/>
        <w:t>Être en mouvement prévient les maladies et accompagnent les personnes malades vers un mieux-être</w:t>
      </w:r>
    </w:p>
    <w:p w14:paraId="7B1C540B" w14:textId="77777777" w:rsidR="00426696" w:rsidRPr="00426696" w:rsidRDefault="00426696">
      <w:pPr>
        <w:rPr>
          <w:rFonts w:ascii="Comic Sans MS" w:hAnsi="Comic Sans MS"/>
        </w:rPr>
      </w:pPr>
    </w:p>
    <w:p w14:paraId="798E0CCD" w14:textId="6270EE27" w:rsidR="00B808C4" w:rsidRPr="00B808C4" w:rsidRDefault="00B808C4" w:rsidP="00B808C4">
      <w:pPr>
        <w:pStyle w:val="Paragraphedeliste"/>
        <w:numPr>
          <w:ilvl w:val="0"/>
          <w:numId w:val="2"/>
        </w:numPr>
        <w:rPr>
          <w:rFonts w:ascii="Comic Sans MS" w:hAnsi="Comic Sans MS"/>
        </w:rPr>
      </w:pPr>
      <w:r>
        <w:rPr>
          <w:rFonts w:ascii="Comic Sans MS" w:hAnsi="Comic Sans MS"/>
        </w:rPr>
        <w:t xml:space="preserve">Le </w:t>
      </w:r>
      <w:r w:rsidR="00426696" w:rsidRPr="00B808C4">
        <w:rPr>
          <w:rFonts w:ascii="Comic Sans MS" w:hAnsi="Comic Sans MS"/>
        </w:rPr>
        <w:t xml:space="preserve">Mouvement </w:t>
      </w:r>
    </w:p>
    <w:p w14:paraId="35E46869" w14:textId="6AEE4478" w:rsidR="00426696" w:rsidRDefault="00426696">
      <w:pPr>
        <w:rPr>
          <w:rFonts w:ascii="Comic Sans MS" w:hAnsi="Comic Sans MS"/>
        </w:rPr>
      </w:pPr>
      <w:r w:rsidRPr="00426696">
        <w:rPr>
          <w:rFonts w:ascii="Comic Sans MS" w:hAnsi="Comic Sans MS"/>
        </w:rPr>
        <w:t>Créer du Lien</w:t>
      </w:r>
    </w:p>
    <w:p w14:paraId="68AEACB8" w14:textId="2330E975" w:rsidR="00426696" w:rsidRPr="00426696" w:rsidRDefault="00B808C4">
      <w:pPr>
        <w:rPr>
          <w:rFonts w:ascii="Comic Sans MS" w:hAnsi="Comic Sans MS"/>
        </w:rPr>
      </w:pPr>
      <w:r>
        <w:rPr>
          <w:rFonts w:ascii="Comic Sans MS" w:hAnsi="Comic Sans MS"/>
        </w:rPr>
        <w:t>Échanger, Parler</w:t>
      </w:r>
    </w:p>
    <w:p w14:paraId="236F8AE7" w14:textId="3159EBA1" w:rsidR="00426696" w:rsidRPr="00426696" w:rsidRDefault="00426696">
      <w:pPr>
        <w:rPr>
          <w:rFonts w:ascii="Comic Sans MS" w:hAnsi="Comic Sans MS"/>
        </w:rPr>
      </w:pPr>
      <w:r w:rsidRPr="00426696">
        <w:rPr>
          <w:rFonts w:ascii="Comic Sans MS" w:hAnsi="Comic Sans MS"/>
        </w:rPr>
        <w:t>Avoir des activités</w:t>
      </w:r>
    </w:p>
    <w:p w14:paraId="6C9CF319" w14:textId="2AFBDDC7" w:rsidR="00426696" w:rsidRPr="00426696" w:rsidRDefault="00426696">
      <w:pPr>
        <w:rPr>
          <w:rFonts w:ascii="Comic Sans MS" w:hAnsi="Comic Sans MS"/>
        </w:rPr>
      </w:pPr>
      <w:r w:rsidRPr="00426696">
        <w:rPr>
          <w:rFonts w:ascii="Comic Sans MS" w:hAnsi="Comic Sans MS"/>
        </w:rPr>
        <w:t>Créer</w:t>
      </w:r>
    </w:p>
    <w:p w14:paraId="5F218347" w14:textId="44C71C5E" w:rsidR="00426696" w:rsidRPr="00426696" w:rsidRDefault="00426696">
      <w:pPr>
        <w:rPr>
          <w:rFonts w:ascii="Comic Sans MS" w:hAnsi="Comic Sans MS"/>
        </w:rPr>
      </w:pPr>
      <w:r w:rsidRPr="00426696">
        <w:rPr>
          <w:rFonts w:ascii="Comic Sans MS" w:hAnsi="Comic Sans MS"/>
        </w:rPr>
        <w:t>Prendre soin de soi</w:t>
      </w:r>
    </w:p>
    <w:p w14:paraId="598492EA" w14:textId="23475D42" w:rsidR="00426696" w:rsidRPr="00426696" w:rsidRDefault="00426696">
      <w:pPr>
        <w:rPr>
          <w:rFonts w:ascii="Comic Sans MS" w:hAnsi="Comic Sans MS"/>
        </w:rPr>
      </w:pPr>
      <w:r w:rsidRPr="00426696">
        <w:rPr>
          <w:rFonts w:ascii="Comic Sans MS" w:hAnsi="Comic Sans MS"/>
        </w:rPr>
        <w:t>S’exprimer</w:t>
      </w:r>
    </w:p>
    <w:p w14:paraId="14ACF9F3" w14:textId="541FCF02" w:rsidR="00426696" w:rsidRPr="00426696" w:rsidRDefault="00426696">
      <w:pPr>
        <w:rPr>
          <w:rFonts w:ascii="Comic Sans MS" w:hAnsi="Comic Sans MS"/>
        </w:rPr>
      </w:pPr>
      <w:r w:rsidRPr="00426696">
        <w:rPr>
          <w:rFonts w:ascii="Comic Sans MS" w:hAnsi="Comic Sans MS"/>
        </w:rPr>
        <w:t>Étudier</w:t>
      </w:r>
    </w:p>
    <w:p w14:paraId="4575C28D" w14:textId="6187BC93" w:rsidR="00426696" w:rsidRDefault="00426696">
      <w:pPr>
        <w:rPr>
          <w:rFonts w:ascii="Comic Sans MS" w:hAnsi="Comic Sans MS"/>
        </w:rPr>
      </w:pPr>
      <w:r w:rsidRPr="00426696">
        <w:rPr>
          <w:rFonts w:ascii="Comic Sans MS" w:hAnsi="Comic Sans MS"/>
        </w:rPr>
        <w:t>Faire une thérapie, apprendre à se connaître</w:t>
      </w:r>
    </w:p>
    <w:p w14:paraId="1E5DDC4E" w14:textId="020960AD" w:rsidR="00882233" w:rsidRDefault="00882233">
      <w:pPr>
        <w:rPr>
          <w:rFonts w:ascii="Comic Sans MS" w:hAnsi="Comic Sans MS"/>
        </w:rPr>
      </w:pPr>
      <w:r>
        <w:rPr>
          <w:rFonts w:ascii="Comic Sans MS" w:hAnsi="Comic Sans MS"/>
        </w:rPr>
        <w:t>Prendre soin de soi</w:t>
      </w:r>
    </w:p>
    <w:p w14:paraId="5AF52C9E" w14:textId="47B528E9" w:rsidR="00882233" w:rsidRDefault="00882233">
      <w:pPr>
        <w:rPr>
          <w:rFonts w:ascii="Comic Sans MS" w:hAnsi="Comic Sans MS"/>
        </w:rPr>
      </w:pPr>
      <w:r>
        <w:rPr>
          <w:rFonts w:ascii="Comic Sans MS" w:hAnsi="Comic Sans MS"/>
        </w:rPr>
        <w:t>S’écouter, écouter ses besoins</w:t>
      </w:r>
    </w:p>
    <w:p w14:paraId="73E3EF04" w14:textId="77777777" w:rsidR="00B808C4" w:rsidRDefault="00B808C4">
      <w:pPr>
        <w:rPr>
          <w:rFonts w:ascii="Comic Sans MS" w:hAnsi="Comic Sans MS"/>
        </w:rPr>
      </w:pPr>
    </w:p>
    <w:p w14:paraId="06DAC160" w14:textId="1BCC2531" w:rsidR="00B808C4" w:rsidRPr="00426696" w:rsidRDefault="00B808C4">
      <w:pPr>
        <w:rPr>
          <w:rFonts w:ascii="Comic Sans MS" w:hAnsi="Comic Sans MS"/>
        </w:rPr>
      </w:pPr>
      <w:r>
        <w:rPr>
          <w:rFonts w:ascii="Comic Sans MS" w:hAnsi="Comic Sans MS"/>
        </w:rPr>
        <w:t>Chacun à son niveau</w:t>
      </w:r>
      <w:r w:rsidR="00882233">
        <w:rPr>
          <w:rFonts w:ascii="Comic Sans MS" w:hAnsi="Comic Sans MS"/>
        </w:rPr>
        <w:t xml:space="preserve"> car chacun est unique et a son propre parcours de rétablissement</w:t>
      </w:r>
    </w:p>
    <w:sectPr w:rsidR="00B808C4" w:rsidRPr="004266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CB626F"/>
    <w:multiLevelType w:val="hybridMultilevel"/>
    <w:tmpl w:val="30A0D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00C463C"/>
    <w:multiLevelType w:val="hybridMultilevel"/>
    <w:tmpl w:val="B860F3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35243162">
    <w:abstractNumId w:val="1"/>
  </w:num>
  <w:num w:numId="2" w16cid:durableId="2137137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696"/>
    <w:rsid w:val="00426696"/>
    <w:rsid w:val="005A4D89"/>
    <w:rsid w:val="007532E9"/>
    <w:rsid w:val="00882233"/>
    <w:rsid w:val="009532B8"/>
    <w:rsid w:val="00A57E1E"/>
    <w:rsid w:val="00B808C4"/>
    <w:rsid w:val="00CF37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9FC2935"/>
  <w15:chartTrackingRefBased/>
  <w15:docId w15:val="{0631C34F-BFC0-734F-9F3A-90999D7C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696"/>
  </w:style>
  <w:style w:type="paragraph" w:styleId="Titre1">
    <w:name w:val="heading 1"/>
    <w:basedOn w:val="Normal"/>
    <w:next w:val="Normal"/>
    <w:link w:val="Titre1Car"/>
    <w:uiPriority w:val="9"/>
    <w:qFormat/>
    <w:rsid w:val="004266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266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2669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2669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2669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2669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2669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2669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26696"/>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669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2669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2669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2669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2669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2669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2669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2669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26696"/>
    <w:rPr>
      <w:rFonts w:eastAsiaTheme="majorEastAsia" w:cstheme="majorBidi"/>
      <w:color w:val="272727" w:themeColor="text1" w:themeTint="D8"/>
    </w:rPr>
  </w:style>
  <w:style w:type="paragraph" w:styleId="Titre">
    <w:name w:val="Title"/>
    <w:basedOn w:val="Normal"/>
    <w:next w:val="Normal"/>
    <w:link w:val="TitreCar"/>
    <w:uiPriority w:val="10"/>
    <w:qFormat/>
    <w:rsid w:val="0042669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2669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26696"/>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2669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2669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26696"/>
    <w:rPr>
      <w:i/>
      <w:iCs/>
      <w:color w:val="404040" w:themeColor="text1" w:themeTint="BF"/>
    </w:rPr>
  </w:style>
  <w:style w:type="paragraph" w:styleId="Paragraphedeliste">
    <w:name w:val="List Paragraph"/>
    <w:basedOn w:val="Normal"/>
    <w:uiPriority w:val="34"/>
    <w:qFormat/>
    <w:rsid w:val="00426696"/>
    <w:pPr>
      <w:ind w:left="720"/>
      <w:contextualSpacing/>
    </w:pPr>
  </w:style>
  <w:style w:type="character" w:styleId="Accentuationintense">
    <w:name w:val="Intense Emphasis"/>
    <w:basedOn w:val="Policepardfaut"/>
    <w:uiPriority w:val="21"/>
    <w:qFormat/>
    <w:rsid w:val="00426696"/>
    <w:rPr>
      <w:i/>
      <w:iCs/>
      <w:color w:val="0F4761" w:themeColor="accent1" w:themeShade="BF"/>
    </w:rPr>
  </w:style>
  <w:style w:type="paragraph" w:styleId="Citationintense">
    <w:name w:val="Intense Quote"/>
    <w:basedOn w:val="Normal"/>
    <w:next w:val="Normal"/>
    <w:link w:val="CitationintenseCar"/>
    <w:uiPriority w:val="30"/>
    <w:qFormat/>
    <w:rsid w:val="004266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26696"/>
    <w:rPr>
      <w:i/>
      <w:iCs/>
      <w:color w:val="0F4761" w:themeColor="accent1" w:themeShade="BF"/>
    </w:rPr>
  </w:style>
  <w:style w:type="character" w:styleId="Rfrenceintense">
    <w:name w:val="Intense Reference"/>
    <w:basedOn w:val="Policepardfaut"/>
    <w:uiPriority w:val="32"/>
    <w:qFormat/>
    <w:rsid w:val="004266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276</Words>
  <Characters>1521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Clemence LABORDE</dc:creator>
  <cp:keywords/>
  <dc:description/>
  <cp:lastModifiedBy>Clemence LABORDE</cp:lastModifiedBy>
  <cp:revision>3</cp:revision>
  <cp:lastPrinted>2024-10-06T10:29:00Z</cp:lastPrinted>
  <dcterms:created xsi:type="dcterms:W3CDTF">2024-10-06T10:11:00Z</dcterms:created>
  <dcterms:modified xsi:type="dcterms:W3CDTF">2024-10-06T10:29:00Z</dcterms:modified>
</cp:coreProperties>
</file>